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DB2C9" w14:textId="77777777" w:rsidR="00C452E2" w:rsidRPr="007954D6" w:rsidRDefault="00C452E2" w:rsidP="00C452E2">
      <w:pPr>
        <w:pStyle w:val="BodyText2"/>
        <w:jc w:val="center"/>
        <w:rPr>
          <w:b/>
          <w:bCs/>
        </w:rPr>
      </w:pPr>
      <w:r w:rsidRPr="007954D6">
        <w:rPr>
          <w:b/>
          <w:bCs/>
        </w:rPr>
        <w:t>PASIŪLYMŲ EKONOMINIO NAUDINGUMO VERTINIMO APRAŠYMAS</w:t>
      </w:r>
    </w:p>
    <w:p w14:paraId="7820B1B1" w14:textId="77777777" w:rsidR="00C452E2" w:rsidRPr="007954D6" w:rsidRDefault="00C452E2" w:rsidP="00C452E2">
      <w:pPr>
        <w:pStyle w:val="BodyText2"/>
        <w:tabs>
          <w:tab w:val="clear" w:pos="317"/>
        </w:tabs>
        <w:jc w:val="center"/>
      </w:pPr>
    </w:p>
    <w:p w14:paraId="194DCA11" w14:textId="77777777" w:rsidR="00C452E2" w:rsidRPr="007954D6" w:rsidRDefault="00C452E2" w:rsidP="00C452E2">
      <w:pPr>
        <w:pStyle w:val="BodyText2"/>
        <w:tabs>
          <w:tab w:val="clear" w:pos="317"/>
        </w:tabs>
      </w:pPr>
    </w:p>
    <w:p w14:paraId="584D9DE7" w14:textId="77777777" w:rsidR="00C452E2" w:rsidRPr="007954D6" w:rsidRDefault="00C452E2" w:rsidP="00C452E2">
      <w:pPr>
        <w:pStyle w:val="BodyText2"/>
        <w:tabs>
          <w:tab w:val="clear" w:pos="317"/>
        </w:tabs>
        <w:ind w:firstLine="567"/>
      </w:pPr>
      <w:r w:rsidRPr="007954D6">
        <w:t>1. Šiame priede pateikiami ekonomiškai naudingiausio Pasiūlymo vertinimo kriterijai, jų parametrai, lyginamieji svoriai, formulės, pagal kurias bus skaičiuojamas Pasiūlymų ekonominis naudingumas ir vertinimo aprašymas.</w:t>
      </w:r>
    </w:p>
    <w:p w14:paraId="34AF9BCF" w14:textId="77777777" w:rsidR="00C452E2" w:rsidRPr="007954D6" w:rsidRDefault="00C452E2" w:rsidP="00C452E2">
      <w:pPr>
        <w:pStyle w:val="BodyText2"/>
        <w:tabs>
          <w:tab w:val="clear" w:pos="317"/>
        </w:tabs>
        <w:ind w:firstLine="567"/>
      </w:pPr>
      <w:r w:rsidRPr="007954D6">
        <w:t>2. Ekonomiškai naudingiausias pasiūlymas išrenkamas pagal kainos ir kokybės (siūlomų paslaugų patikimumo) santykį.</w:t>
      </w:r>
    </w:p>
    <w:p w14:paraId="4FF91576" w14:textId="77777777" w:rsidR="00C452E2" w:rsidRPr="007954D6" w:rsidRDefault="00C452E2" w:rsidP="00C452E2">
      <w:pPr>
        <w:pStyle w:val="BodyText2"/>
        <w:tabs>
          <w:tab w:val="clear" w:pos="317"/>
          <w:tab w:val="left" w:pos="709"/>
          <w:tab w:val="left" w:pos="851"/>
        </w:tabs>
        <w:ind w:firstLine="567"/>
      </w:pPr>
      <w:r w:rsidRPr="007954D6">
        <w:t>3.</w:t>
      </w:r>
      <w:r w:rsidRPr="007954D6">
        <w:tab/>
        <w:t>Pasiūlymų vertinimo kriterijai, jų lyginamieji svoriai ir balai:</w:t>
      </w:r>
    </w:p>
    <w:p w14:paraId="21B931BA" w14:textId="77777777" w:rsidR="00C452E2" w:rsidRPr="007954D6" w:rsidRDefault="00C452E2" w:rsidP="00C452E2">
      <w:pPr>
        <w:pStyle w:val="BodyText2"/>
        <w:tabs>
          <w:tab w:val="clear" w:pos="317"/>
          <w:tab w:val="left" w:pos="720"/>
        </w:tabs>
        <w:rPr>
          <w:b/>
          <w:bCs/>
          <w:i/>
          <w:iCs/>
        </w:rPr>
      </w:pPr>
      <w:r w:rsidRPr="007954D6">
        <w:rPr>
          <w:b/>
          <w:bCs/>
          <w:i/>
          <w:iCs/>
        </w:rPr>
        <w:t xml:space="preserve">1 lentelė. 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76"/>
        <w:gridCol w:w="3403"/>
        <w:gridCol w:w="2829"/>
      </w:tblGrid>
      <w:tr w:rsidR="00C452E2" w:rsidRPr="007954D6" w14:paraId="76A132F2" w14:textId="77777777">
        <w:trPr>
          <w:cantSplit/>
          <w:trHeight w:val="799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6896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2F4A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Vertinama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F9D4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>Lyginamasis svoris / balas ekonominio naudingumo įvertinime</w:t>
            </w:r>
          </w:p>
        </w:tc>
      </w:tr>
      <w:tr w:rsidR="00C452E2" w:rsidRPr="007954D6" w14:paraId="66B62D83" w14:textId="77777777">
        <w:trPr>
          <w:trHeight w:val="576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7490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1. Pirmasis kriterijus – bendra pasiūlymo kaina  (C)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7B86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Pasiūlymo formoje nurodyta pasiūlymo kaina.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9AE5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LYGSV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  <w:lang w:eastAsia="lt-LT"/>
              </w:rPr>
              <w:t>X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= 5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</w:p>
        </w:tc>
      </w:tr>
      <w:tr w:rsidR="00C452E2" w:rsidRPr="007954D6" w14:paraId="0FC5DFFB" w14:textId="77777777">
        <w:trPr>
          <w:trHeight w:val="98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F133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2. Antrasis kriterijus – siūlomų paslaugų patikimumas (A)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1FFA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Atitikimą reikalavimams patvirtinantys dokumentai, kurie nurodyti šio dokumento 2 lentelėje „</w:t>
            </w:r>
            <w:r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ir pateikiami patvirtinantys dokumentai“.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6368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LYGSV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A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</w:t>
            </w:r>
          </w:p>
          <w:p w14:paraId="5B3B5F5A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1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+ 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3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+ 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4 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</w:tr>
      <w:tr w:rsidR="00C452E2" w:rsidRPr="007954D6" w14:paraId="000A23E9" w14:textId="77777777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352" w14:textId="77777777" w:rsidR="00C452E2" w:rsidRPr="005156C4" w:rsidRDefault="00C452E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1109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kriterijus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6048" w14:textId="7DA332E2" w:rsidR="00C452E2" w:rsidRPr="001F379A" w:rsidRDefault="00C452E2" w:rsidP="001F379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paslaugų teikimui siūlomas sprendimas turi integruotus neviešus (ne atvirų šaltinių žvalgybos  (ne OSINT)) kibernetinių grėsmių aptikimo indikatorių šaltinius.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6ECB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10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C452E2" w:rsidRPr="007954D6" w14:paraId="085FF88A" w14:textId="77777777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6409" w14:textId="77777777" w:rsidR="00C452E2" w:rsidRPr="005156C4" w:rsidRDefault="00C452E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5E33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317" w14:textId="218688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32C0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Sertifikata</w:t>
            </w:r>
            <w:r w:rsidR="008342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9E04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10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C452E2" w:rsidRPr="007954D6" w14:paraId="2C382F6D" w14:textId="77777777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DFD" w14:textId="77777777" w:rsidR="00C452E2" w:rsidRPr="005156C4" w:rsidRDefault="00C452E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042A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623A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69E" w14:textId="1B7AD5CA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32C0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Sertifikata</w:t>
            </w:r>
            <w:r w:rsidR="008342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2CD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10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C452E2" w:rsidRPr="007954D6" w14:paraId="46D3B372" w14:textId="77777777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0FC" w14:textId="77777777" w:rsidR="00C452E2" w:rsidRPr="005156C4" w:rsidRDefault="00C452E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27F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623A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</w:t>
            </w:r>
            <w:r w:rsidRPr="00623A2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064A" w14:textId="0A238963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32C0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Sertifikata</w:t>
            </w:r>
            <w:r w:rsidR="008342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1F8A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10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C452E2" w:rsidRPr="007954D6" w14:paraId="594DA8E7" w14:textId="77777777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CBD" w14:textId="77777777" w:rsidR="00C452E2" w:rsidRPr="005156C4" w:rsidRDefault="00C452E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DDB5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5ACC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pecialistų darbo sutarčių bei patvirtinto pareigybės aprašymo kopijos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091E" w14:textId="77777777" w:rsidR="00C452E2" w:rsidRPr="007954D6" w:rsidRDefault="00C452E2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3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10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</w:tbl>
    <w:p w14:paraId="13557A11" w14:textId="77777777" w:rsidR="00C452E2" w:rsidRPr="007954D6" w:rsidRDefault="00C452E2" w:rsidP="00C452E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3890FA" w14:textId="77777777" w:rsidR="00C452E2" w:rsidRPr="007954D6" w:rsidRDefault="00C452E2" w:rsidP="00C452E2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b/>
          <w:iCs/>
          <w:sz w:val="24"/>
          <w:szCs w:val="24"/>
        </w:rPr>
        <w:t>Pasiūlymo ekonominio naudingumo bala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i (</w:t>
      </w:r>
      <w:r w:rsidRPr="007954D6">
        <w:rPr>
          <w:rFonts w:ascii="Times New Roman" w:hAnsi="Times New Roman" w:cs="Times New Roman"/>
          <w:bCs/>
          <w:i/>
          <w:iCs/>
          <w:sz w:val="24"/>
          <w:szCs w:val="24"/>
        </w:rPr>
        <w:t>S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) bus apskaičiuojami sudedant tiekėjo pasiūlymo kainos C ir siūlomų paslaugų patikimumo A balus: </w:t>
      </w:r>
    </w:p>
    <w:p w14:paraId="021EA682" w14:textId="77777777" w:rsidR="00C452E2" w:rsidRPr="007954D6" w:rsidRDefault="00C452E2" w:rsidP="00C452E2">
      <w:pPr>
        <w:ind w:firstLine="297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7678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object w:dxaOrig="1040" w:dyaOrig="260" w14:anchorId="1BD23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14pt" o:ole="" fillcolor="window">
            <v:imagedata r:id="rId7" o:title=""/>
          </v:shape>
          <o:OLEObject Type="Embed" ProgID="Equation.3" ShapeID="_x0000_i1025" DrawAspect="Content" ObjectID="_1842157343" r:id="rId8"/>
        </w:object>
      </w:r>
    </w:p>
    <w:p w14:paraId="6CE67AFA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6108BA0A" w14:textId="77777777" w:rsidR="00C452E2" w:rsidRPr="007954D6" w:rsidRDefault="00C452E2" w:rsidP="00C452E2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>S – pasiūlymo ekonominis naudingumas;</w:t>
      </w:r>
    </w:p>
    <w:p w14:paraId="26D5EDB9" w14:textId="77777777" w:rsidR="00C452E2" w:rsidRPr="007954D6" w:rsidRDefault="00C452E2" w:rsidP="00C452E2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>C – Pasiūlymo kainos įvertinimas balais;</w:t>
      </w:r>
    </w:p>
    <w:p w14:paraId="780D8EBF" w14:textId="77777777" w:rsidR="00C452E2" w:rsidRPr="007954D6" w:rsidRDefault="00C452E2" w:rsidP="00C452E2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>A – Paslaugų patikimumas ir techninio sprendimo papildomas funkcionalumas balais.</w:t>
      </w:r>
    </w:p>
    <w:p w14:paraId="3B2A2C99" w14:textId="77777777" w:rsidR="00C452E2" w:rsidRPr="007954D6" w:rsidRDefault="00C452E2" w:rsidP="00C452E2">
      <w:pPr>
        <w:pStyle w:val="ListParagraph"/>
        <w:spacing w:after="0"/>
        <w:ind w:left="270" w:firstLine="297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BFDC31F" w14:textId="77777777" w:rsidR="00C452E2" w:rsidRPr="007954D6" w:rsidRDefault="00C452E2" w:rsidP="00C452E2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.1. Maksimalus galimas surinkti įvertinimo balų skaičius yra 100 balų.</w:t>
      </w:r>
    </w:p>
    <w:p w14:paraId="3133586D" w14:textId="77777777" w:rsidR="00C452E2" w:rsidRPr="007954D6" w:rsidRDefault="00C452E2" w:rsidP="00C452E2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.2. </w:t>
      </w:r>
      <w:r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Pirmojo kriterijaus Pasiūlymo kainos (C) balai 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bus apskaičiuojami:</w:t>
      </w:r>
    </w:p>
    <w:p w14:paraId="19D4111C" w14:textId="77777777" w:rsidR="00C452E2" w:rsidRPr="007954D6" w:rsidRDefault="00C452E2" w:rsidP="00C452E2">
      <w:pPr>
        <w:spacing w:after="0"/>
        <w:ind w:right="-1"/>
        <w:jc w:val="center"/>
        <w:rPr>
          <w:rFonts w:ascii="Times New Roman" w:hAnsi="Times New Roman" w:cs="Times New Roman"/>
          <w:bCs/>
          <w:iCs/>
          <w:position w:val="-32"/>
          <w:sz w:val="24"/>
          <w:szCs w:val="24"/>
        </w:rPr>
      </w:pPr>
      <w:r w:rsidRPr="00CA7678">
        <w:rPr>
          <w:rFonts w:ascii="Times New Roman" w:hAnsi="Times New Roman" w:cs="Times New Roman"/>
          <w:bCs/>
          <w:iCs/>
          <w:noProof/>
          <w:position w:val="-32"/>
          <w:sz w:val="24"/>
          <w:szCs w:val="24"/>
        </w:rPr>
        <w:object w:dxaOrig="1310" w:dyaOrig="690" w14:anchorId="6AFC8741">
          <v:shape id="_x0000_i1026" type="#_x0000_t75" style="width:65.5pt;height:35pt" o:ole="" fillcolor="window">
            <v:imagedata r:id="rId9" o:title=""/>
          </v:shape>
          <o:OLEObject Type="Embed" ProgID="Equation.3" ShapeID="_x0000_i1026" DrawAspect="Content" ObjectID="_1842157344" r:id="rId10"/>
        </w:object>
      </w:r>
    </w:p>
    <w:p w14:paraId="77A12BE5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7D1DF064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 – vertinamo pasiūlymo siūlomos kainos įvertinimas balais.</w:t>
      </w:r>
    </w:p>
    <w:p w14:paraId="009C2471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954D6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min</w:t>
      </w:r>
      <w:proofErr w:type="spellEnd"/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mažiausia vertinamuose pasiūlymuose nurodyta kaina. </w:t>
      </w:r>
    </w:p>
    <w:p w14:paraId="012EBD20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954D6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p</w:t>
      </w:r>
      <w:proofErr w:type="spellEnd"/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vertinamo Pasiūlymo kaina. </w:t>
      </w:r>
    </w:p>
    <w:p w14:paraId="791A1F55" w14:textId="436C58B1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X – vertinamo kriterijaus lyginamasis svoris (5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0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bal</w:t>
      </w:r>
      <w:r w:rsidR="00A96F7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ų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).</w:t>
      </w:r>
    </w:p>
    <w:p w14:paraId="7A30F9BF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lt-LT"/>
        </w:rPr>
      </w:pPr>
    </w:p>
    <w:p w14:paraId="43E9FB43" w14:textId="77777777" w:rsidR="00C452E2" w:rsidRPr="007954D6" w:rsidRDefault="00C452E2" w:rsidP="00C452E2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.3. </w:t>
      </w:r>
      <w:r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Antrojo kriterijaus „Siūlomų paslaugų patikimumas (A)“ 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balas</w:t>
      </w:r>
      <w:r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apskaičiuojamas sudedant atskirų kriterijų A</w:t>
      </w:r>
      <w:r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623A26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 xml:space="preserve">5 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>balus (maksimalus įvertinimas – 5</w:t>
      </w:r>
      <w:r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balai):</w:t>
      </w:r>
    </w:p>
    <w:p w14:paraId="02592252" w14:textId="77777777" w:rsidR="00C452E2" w:rsidRPr="007954D6" w:rsidRDefault="00C452E2" w:rsidP="00C452E2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7954D6">
        <w:rPr>
          <w:rFonts w:ascii="Times New Roman" w:hAnsi="Times New Roman" w:cs="Times New Roman"/>
          <w:sz w:val="24"/>
          <w:szCs w:val="24"/>
        </w:rPr>
        <w:t>A =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954D6">
        <w:rPr>
          <w:rFonts w:ascii="Times New Roman" w:hAnsi="Times New Roman" w:cs="Times New Roman"/>
          <w:sz w:val="24"/>
          <w:szCs w:val="24"/>
        </w:rPr>
        <w:t xml:space="preserve"> +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954D6">
        <w:rPr>
          <w:rFonts w:ascii="Times New Roman" w:hAnsi="Times New Roman" w:cs="Times New Roman"/>
          <w:sz w:val="24"/>
          <w:szCs w:val="24"/>
        </w:rPr>
        <w:t xml:space="preserve"> +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+ </w:t>
      </w:r>
      <w:r w:rsidRPr="00623A26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 xml:space="preserve">4  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+ 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5</w:t>
      </w:r>
    </w:p>
    <w:p w14:paraId="30864343" w14:textId="77777777" w:rsidR="00C452E2" w:rsidRPr="007954D6" w:rsidRDefault="00C452E2" w:rsidP="00C452E2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9CF1FE9" w14:textId="77777777" w:rsidR="00C452E2" w:rsidRPr="007954D6" w:rsidRDefault="00C452E2" w:rsidP="00C452E2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0A07EB77" w14:textId="37149EE9" w:rsidR="00C452E2" w:rsidRDefault="00C452E2" w:rsidP="00C45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bCs/>
          <w:sz w:val="24"/>
          <w:szCs w:val="24"/>
        </w:rPr>
        <w:t>A</w:t>
      </w:r>
      <w:r w:rsidRPr="007954D6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1 </w:t>
      </w:r>
      <w:r w:rsidRPr="007954D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3425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</w:t>
      </w:r>
      <w:r w:rsidR="00834250" w:rsidRPr="007954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ibernetinių grėsmių aptikimo indikatorių šaltini</w:t>
      </w:r>
      <w:r w:rsidR="0083425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ai</w:t>
      </w:r>
      <w:r w:rsidRPr="00D23B8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6CE0E216" w14:textId="2E490D61" w:rsidR="00C452E2" w:rsidRPr="007954D6" w:rsidRDefault="00C452E2" w:rsidP="00C45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hAnsi="Times New Roman" w:cs="Times New Roman"/>
          <w:bCs/>
          <w:sz w:val="24"/>
          <w:szCs w:val="24"/>
        </w:rPr>
        <w:t>A</w:t>
      </w:r>
      <w:r w:rsidRPr="007954D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7954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b/>
          <w:sz w:val="24"/>
          <w:szCs w:val="24"/>
        </w:rPr>
        <w:t>–</w:t>
      </w:r>
      <w:r w:rsidR="008342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250" w:rsidRPr="00834250">
        <w:rPr>
          <w:rFonts w:ascii="Times New Roman" w:hAnsi="Times New Roman" w:cs="Times New Roman"/>
          <w:bCs/>
          <w:sz w:val="24"/>
          <w:szCs w:val="24"/>
        </w:rPr>
        <w:t>S</w:t>
      </w:r>
      <w:r w:rsidRPr="00834250">
        <w:rPr>
          <w:rFonts w:ascii="Times New Roman" w:hAnsi="Times New Roman" w:cs="Times New Roman"/>
          <w:bCs/>
          <w:sz w:val="24"/>
          <w:szCs w:val="24"/>
        </w:rPr>
        <w:t>p</w:t>
      </w:r>
      <w:r w:rsidRPr="008D1BD2">
        <w:rPr>
          <w:rFonts w:ascii="Times New Roman" w:hAnsi="Times New Roman" w:cs="Times New Roman"/>
          <w:sz w:val="24"/>
          <w:szCs w:val="24"/>
        </w:rPr>
        <w:t>ecialist</w:t>
      </w:r>
      <w:r w:rsidR="00834250">
        <w:rPr>
          <w:rFonts w:ascii="Times New Roman" w:hAnsi="Times New Roman" w:cs="Times New Roman"/>
          <w:sz w:val="24"/>
          <w:szCs w:val="24"/>
        </w:rPr>
        <w:t>ų</w:t>
      </w:r>
      <w:r w:rsidRPr="008D1BD2">
        <w:rPr>
          <w:rFonts w:ascii="Times New Roman" w:hAnsi="Times New Roman" w:cs="Times New Roman"/>
          <w:sz w:val="24"/>
          <w:szCs w:val="24"/>
        </w:rPr>
        <w:t xml:space="preserve"> kvalifikacija. </w:t>
      </w:r>
    </w:p>
    <w:p w14:paraId="0A4E4621" w14:textId="127B8B56" w:rsidR="00C452E2" w:rsidRDefault="00C452E2" w:rsidP="00C452E2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4D6">
        <w:rPr>
          <w:rFonts w:ascii="Times New Roman" w:hAnsi="Times New Roman" w:cs="Times New Roman"/>
          <w:sz w:val="24"/>
          <w:szCs w:val="24"/>
        </w:rPr>
        <w:t>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</w:t>
      </w:r>
      <w:r w:rsidRPr="007954D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250" w:rsidRPr="00834250">
        <w:rPr>
          <w:rFonts w:ascii="Times New Roman" w:hAnsi="Times New Roman" w:cs="Times New Roman"/>
          <w:bCs/>
          <w:sz w:val="24"/>
          <w:szCs w:val="24"/>
        </w:rPr>
        <w:t>Sp</w:t>
      </w:r>
      <w:r w:rsidR="00834250" w:rsidRPr="008D1BD2">
        <w:rPr>
          <w:rFonts w:ascii="Times New Roman" w:hAnsi="Times New Roman" w:cs="Times New Roman"/>
          <w:sz w:val="24"/>
          <w:szCs w:val="24"/>
        </w:rPr>
        <w:t>ecialist</w:t>
      </w:r>
      <w:r w:rsidR="00834250">
        <w:rPr>
          <w:rFonts w:ascii="Times New Roman" w:hAnsi="Times New Roman" w:cs="Times New Roman"/>
          <w:sz w:val="24"/>
          <w:szCs w:val="24"/>
        </w:rPr>
        <w:t>ų</w:t>
      </w:r>
      <w:r w:rsidR="00834250" w:rsidRPr="008D1BD2">
        <w:rPr>
          <w:rFonts w:ascii="Times New Roman" w:hAnsi="Times New Roman" w:cs="Times New Roman"/>
          <w:sz w:val="24"/>
          <w:szCs w:val="24"/>
        </w:rPr>
        <w:t xml:space="preserve"> kvalifikacija.</w:t>
      </w:r>
    </w:p>
    <w:p w14:paraId="316F296B" w14:textId="77777777" w:rsidR="00834250" w:rsidRDefault="00C452E2" w:rsidP="00C452E2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</w:t>
      </w:r>
      <w:r w:rsidRPr="007954D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250" w:rsidRPr="00834250">
        <w:rPr>
          <w:rFonts w:ascii="Times New Roman" w:hAnsi="Times New Roman" w:cs="Times New Roman"/>
          <w:bCs/>
          <w:sz w:val="24"/>
          <w:szCs w:val="24"/>
        </w:rPr>
        <w:t>Sp</w:t>
      </w:r>
      <w:r w:rsidR="00834250" w:rsidRPr="008D1BD2">
        <w:rPr>
          <w:rFonts w:ascii="Times New Roman" w:hAnsi="Times New Roman" w:cs="Times New Roman"/>
          <w:sz w:val="24"/>
          <w:szCs w:val="24"/>
        </w:rPr>
        <w:t>ecialist</w:t>
      </w:r>
      <w:r w:rsidR="00834250">
        <w:rPr>
          <w:rFonts w:ascii="Times New Roman" w:hAnsi="Times New Roman" w:cs="Times New Roman"/>
          <w:sz w:val="24"/>
          <w:szCs w:val="24"/>
        </w:rPr>
        <w:t>ų</w:t>
      </w:r>
      <w:r w:rsidR="00834250" w:rsidRPr="008D1BD2">
        <w:rPr>
          <w:rFonts w:ascii="Times New Roman" w:hAnsi="Times New Roman" w:cs="Times New Roman"/>
          <w:sz w:val="24"/>
          <w:szCs w:val="24"/>
        </w:rPr>
        <w:t xml:space="preserve"> kvalifikacija. </w:t>
      </w:r>
    </w:p>
    <w:p w14:paraId="2A6D8ACD" w14:textId="4FA2BE66" w:rsidR="00C452E2" w:rsidRPr="008D1BD2" w:rsidRDefault="00C452E2" w:rsidP="00C452E2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7954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b/>
          <w:sz w:val="24"/>
          <w:szCs w:val="24"/>
        </w:rPr>
        <w:t>–</w:t>
      </w:r>
      <w:r w:rsidRPr="007954D6">
        <w:rPr>
          <w:rFonts w:ascii="Times New Roman" w:hAnsi="Times New Roman" w:cs="Times New Roman"/>
          <w:sz w:val="24"/>
          <w:szCs w:val="24"/>
        </w:rPr>
        <w:t xml:space="preserve"> </w:t>
      </w:r>
      <w:r w:rsidRPr="007954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Stabilus SOC operacinis pajėgumas  – dirbančių kibernetini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Pr="007954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saugumo analitikų skaičius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</w:p>
    <w:p w14:paraId="47729DD5" w14:textId="77777777" w:rsidR="00C452E2" w:rsidRPr="007954D6" w:rsidRDefault="00C452E2" w:rsidP="00C4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7954D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Vertinim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as</w:t>
      </w:r>
    </w:p>
    <w:p w14:paraId="131DD989" w14:textId="77777777" w:rsidR="00C452E2" w:rsidRPr="007954D6" w:rsidRDefault="00C452E2" w:rsidP="00C452E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.1. 2 lentelėje nurodytus kriterijus vertina Perkančiosios organizacijos ekspertas, kuris suteikia balus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kaip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nurodyt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stulpelyje </w:t>
      </w:r>
      <w:r w:rsidRPr="002E522E">
        <w:rPr>
          <w:rFonts w:ascii="Times New Roman" w:eastAsia="Times New Roman" w:hAnsi="Times New Roman" w:cs="Times New Roman"/>
          <w:sz w:val="24"/>
          <w:szCs w:val="24"/>
          <w:lang w:eastAsia="lt-LT"/>
        </w:rPr>
        <w:t>„įvertinimas ir tiesiogiai suteikiami balai“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7B2F187C" w14:textId="77777777" w:rsidR="00C452E2" w:rsidRPr="007954D6" w:rsidRDefault="00C452E2" w:rsidP="00C45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CB4455" w14:textId="77777777" w:rsidR="00C452E2" w:rsidRPr="007954D6" w:rsidRDefault="00C452E2" w:rsidP="00C452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954D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 lentelė.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566"/>
        <w:gridCol w:w="4678"/>
        <w:gridCol w:w="1310"/>
        <w:gridCol w:w="1384"/>
        <w:gridCol w:w="1560"/>
      </w:tblGrid>
      <w:tr w:rsidR="00C452E2" w:rsidRPr="007954D6" w14:paraId="1D9F030A" w14:textId="7777777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95151" w14:textId="77777777" w:rsidR="00C452E2" w:rsidRPr="007954D6" w:rsidRDefault="00C452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13B23" w14:textId="77777777" w:rsidR="00C452E2" w:rsidRPr="00567896" w:rsidRDefault="00C452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Vertinimo kriterijus ir pateikiami patvirtinantys dokumentai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675B9" w14:textId="77777777" w:rsidR="00C452E2" w:rsidRPr="0087280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Įvertinimas ir tiesiogiai suteikiami balai</w:t>
            </w:r>
          </w:p>
        </w:tc>
      </w:tr>
      <w:tr w:rsidR="00C452E2" w:rsidRPr="007954D6" w14:paraId="1C5A64A8" w14:textId="77777777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63" w14:textId="77777777" w:rsidR="00C452E2" w:rsidRPr="007954D6" w:rsidRDefault="00C452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411D" w14:textId="77777777" w:rsidR="00C452E2" w:rsidRPr="00567896" w:rsidRDefault="00C452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1F4" w14:textId="77777777" w:rsidR="00C452E2" w:rsidRPr="00EA4E72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A4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D" w14:textId="77777777" w:rsidR="00C452E2" w:rsidRPr="00EA4E72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A4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400" w14:textId="77777777" w:rsidR="00C452E2" w:rsidRPr="00EA4E72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EA4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</w:t>
            </w:r>
          </w:p>
        </w:tc>
      </w:tr>
      <w:tr w:rsidR="00C452E2" w:rsidRPr="007954D6" w14:paraId="6044ABC6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2FDC" w14:textId="77777777" w:rsidR="00C452E2" w:rsidRPr="007954D6" w:rsidRDefault="00C452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BBA" w14:textId="5FA4163A" w:rsidR="00C452E2" w:rsidRPr="007954D6" w:rsidRDefault="00C452E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paslaugų teikimui siūlomas sprendimas turi integruotus neviešus (ne atvirų šaltinių žvalgybos  (ne OSINT)) kibernetinių grėsmių aptikimo indikatorių šaltinius.</w:t>
            </w:r>
          </w:p>
          <w:p w14:paraId="50026591" w14:textId="77777777" w:rsidR="00C452E2" w:rsidRPr="00567896" w:rsidRDefault="00C452E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lt-LT"/>
              </w:rPr>
            </w:pPr>
            <w:r w:rsidRPr="007954D6">
              <w:rPr>
                <w:rFonts w:ascii="Times New Roman" w:hAnsi="Times New Roman" w:cs="Times New Roman"/>
                <w:sz w:val="24"/>
                <w:szCs w:val="24"/>
              </w:rPr>
              <w:t>Patvirtinimui pateikiama: Tiekėjo paslaugų teikimui naudojamus integruotus neviešus (ne atvirų šaltinių žvalgybos (ne OSINT) kibernetinių grėsmių aptikimo indikatorių šaltinių naudojimo SOC veikloje įrodymus.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51F5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ų</w:t>
            </w:r>
          </w:p>
          <w:p w14:paraId="0BF7D529" w14:textId="77777777" w:rsidR="00C452E2" w:rsidRPr="0056789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nepateikia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3F5D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06C0B8D7" w14:textId="3ED357D0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Pateikia 1-2</w:t>
            </w:r>
            <w:r w:rsid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šaltinius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D2B8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</w:p>
          <w:p w14:paraId="04C3A2AE" w14:textId="72A84D1C" w:rsidR="00C452E2" w:rsidRPr="0056789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Pateikia 3 ir daugiau </w:t>
            </w:r>
            <w:r w:rsid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šaltinių</w:t>
            </w:r>
          </w:p>
        </w:tc>
      </w:tr>
      <w:tr w:rsidR="00C452E2" w:rsidRPr="007954D6" w14:paraId="27E5FAD7" w14:textId="77777777" w:rsidTr="00834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BE78" w14:textId="77777777" w:rsidR="00C452E2" w:rsidRPr="007954D6" w:rsidRDefault="00C452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EE2" w14:textId="13EF0EC2" w:rsidR="00C452E2" w:rsidRDefault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Specialistas Nr.1-2</w:t>
            </w:r>
            <w:r w:rsidR="00355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</w:p>
          <w:p w14:paraId="79E5A11A" w14:textId="41588DB3" w:rsidR="00834250" w:rsidRPr="00834250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Pateikiamas specialisto kvalifikaciją įrodančio galiojančio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Certified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Threat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Intelligence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Analyst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(CTIA) arba lygiaverčio sertifikato /dokumento kopija.</w:t>
            </w:r>
          </w:p>
          <w:p w14:paraId="17FED100" w14:textId="19C6186F" w:rsidR="00C452E2" w:rsidRPr="007954D6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lastRenderedPageBreak/>
              <w:t xml:space="preserve">Pateikiama specialisto turinčio pasirinktos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</w:t>
            </w: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augos informacijos įvykių surinkimo sistemos ar lygiavertės pasiūlytos sistemos diegimo, priežiūros, administravimo ar/ir analitikos kvalifikaciją įrodančio galiojančio sertifikato ar kito lygiaverčio sertifikato/dokumento kopija.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A62C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lastRenderedPageBreak/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ų</w:t>
            </w:r>
          </w:p>
          <w:p w14:paraId="3887B02A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nepateikia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AA68" w14:textId="36173A84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5 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487E0E5A" w14:textId="70A2BE54" w:rsidR="00C452E2" w:rsidRPr="007954D6" w:rsidRDefault="00952197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</w:t>
            </w:r>
            <w:r w:rsid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ateikia</w:t>
            </w:r>
            <w:r w:rsidR="00834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="00834250"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vieną sertifikatą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7D65" w14:textId="37DAB163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</w:p>
          <w:p w14:paraId="4C4C5858" w14:textId="07D97FEC" w:rsidR="00C452E2" w:rsidRPr="007954D6" w:rsidRDefault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</w:t>
            </w:r>
            <w:r w:rsidR="00C45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ateikia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abu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serifikatus</w:t>
            </w:r>
            <w:proofErr w:type="spellEnd"/>
          </w:p>
        </w:tc>
      </w:tr>
      <w:tr w:rsidR="00834250" w:rsidRPr="007954D6" w14:paraId="5BF2303E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DFE6" w14:textId="77777777" w:rsidR="00834250" w:rsidRPr="007954D6" w:rsidRDefault="00834250" w:rsidP="008342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8F6" w14:textId="39EBCAB6" w:rsidR="009B4146" w:rsidRDefault="009B4146" w:rsidP="009B4146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Specialistas Nr.3-4</w:t>
            </w:r>
          </w:p>
          <w:p w14:paraId="6B8112DE" w14:textId="175E2C0E" w:rsidR="00834250" w:rsidRPr="00834250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</w:t>
            </w: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ateikiama specialisto kvalifikaciją įrodančio galiojančio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CompTIA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Advanced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Security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Practitioner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(CASP+) arba lygiaverčio sertifikato /dokumento kopija.</w:t>
            </w:r>
          </w:p>
          <w:p w14:paraId="5EC7D460" w14:textId="16D23849" w:rsidR="00834250" w:rsidRPr="00A03C96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Pateikiama specialisto kvalifikaciją įrodančio galiojančio ISACA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Certified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in Risk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and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Information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Systems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Control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arba lygiaverčio sertifikato/ dokumento kopija.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58" w14:textId="7C7DBF9C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ų</w:t>
            </w:r>
          </w:p>
          <w:p w14:paraId="20C29719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nepateikia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D042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5 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642B6289" w14:textId="18B96587" w:rsidR="00834250" w:rsidRPr="007954D6" w:rsidRDefault="00952197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</w:t>
            </w:r>
            <w:r w:rsid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ateikia</w:t>
            </w:r>
            <w:r w:rsidR="00834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="00834250"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vieną sertifikatą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D4C0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</w:p>
          <w:p w14:paraId="39CBD68A" w14:textId="517BAE4E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Pateikia abu ser</w:t>
            </w:r>
            <w:r w:rsidR="001F0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ifikatus</w:t>
            </w:r>
          </w:p>
        </w:tc>
      </w:tr>
      <w:tr w:rsidR="00834250" w:rsidRPr="007954D6" w14:paraId="792A321B" w14:textId="777777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98A1" w14:textId="3F811731" w:rsidR="00834250" w:rsidRPr="00BC691A" w:rsidRDefault="00834250" w:rsidP="0083425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BC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</w:t>
            </w:r>
            <w:r w:rsidRPr="00BC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lt-LT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71EC" w14:textId="7EAD054F" w:rsidR="009B4146" w:rsidRDefault="009B4146" w:rsidP="009B4146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Specialistas Nr.5-6</w:t>
            </w:r>
          </w:p>
          <w:p w14:paraId="55BB072F" w14:textId="77777777" w:rsidR="00834250" w:rsidRPr="00834250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Pateikiama specialisto kvalifikaciją įrodančio galiojančio EC-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Council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Certified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Ethical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Hacker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v9 arba lygiaverčio sertifikato /dokumento kopija;.</w:t>
            </w:r>
          </w:p>
          <w:p w14:paraId="3CB584D8" w14:textId="05426840" w:rsidR="00834250" w:rsidRPr="00A03C96" w:rsidRDefault="00834250" w:rsidP="00834250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Pateikiama kvalifikaciją patvirtinantis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CyberDefenders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Certified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CyberDefender</w:t>
            </w:r>
            <w:proofErr w:type="spellEnd"/>
            <w:r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(CCD) sertifikatas (arba kitas kvalifikaciją įrodantis lygiavertis dokumentas).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78D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ų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.</w:t>
            </w:r>
          </w:p>
          <w:p w14:paraId="5B7DD0F9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nepateikia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1054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5 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04C6B581" w14:textId="7CBAAC6D" w:rsidR="00834250" w:rsidRPr="007954D6" w:rsidRDefault="00952197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</w:t>
            </w:r>
            <w:r w:rsid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ateikia</w:t>
            </w:r>
            <w:r w:rsidR="00834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="00834250" w:rsidRPr="008342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vieną sertifikatą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3DA7" w14:textId="77777777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</w:p>
          <w:p w14:paraId="3680758B" w14:textId="0CDF93AA" w:rsidR="00834250" w:rsidRPr="007954D6" w:rsidRDefault="00834250" w:rsidP="00834250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Pateikia abu ser</w:t>
            </w:r>
            <w:r w:rsidR="001F0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ifikatus</w:t>
            </w:r>
          </w:p>
        </w:tc>
      </w:tr>
      <w:tr w:rsidR="00C452E2" w:rsidRPr="007954D6" w14:paraId="2EA8AF4C" w14:textId="77777777" w:rsidTr="00C7583C">
        <w:trPr>
          <w:trHeight w:val="1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2321" w14:textId="77777777" w:rsidR="00C452E2" w:rsidRPr="00BC691A" w:rsidRDefault="00C452E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BC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</w:t>
            </w:r>
            <w:r w:rsidRPr="00BC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lt-LT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836E" w14:textId="77777777" w:rsidR="00C452E2" w:rsidRPr="007954D6" w:rsidRDefault="00C452E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Stabilus SOC operacinis pajėgumas  – dirbančių kibernetini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saugumo analitikų skaičius. Kibernetinio saugumo analitikai turi būti pas Tiekėją išdirbę ne mažiau kaip 3 mėn. kibernetinio saugumo analitiko pozicijose. </w:t>
            </w:r>
          </w:p>
          <w:p w14:paraId="00B4EB5E" w14:textId="77777777" w:rsidR="00C452E2" w:rsidRPr="007954D6" w:rsidRDefault="00C452E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Patvirtinimui pateikiama: specialistų darbo sutarčių bei patvirtinto pareigybės aprašymo kopijos.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24BB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balai</w:t>
            </w:r>
          </w:p>
          <w:p w14:paraId="61ABDA85" w14:textId="01B92844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3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darbuotojai</w:t>
            </w:r>
            <w:r w:rsidR="00591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analitikai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BA7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0E908866" w14:textId="55CFCCB4" w:rsidR="00C452E2" w:rsidRPr="007954D6" w:rsidRDefault="00952197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4</w:t>
            </w:r>
            <w:r w:rsidR="00C45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-</w:t>
            </w:r>
            <w:r w:rsidR="00063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6</w:t>
            </w:r>
            <w:r w:rsidR="00C452E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darbuo</w:t>
            </w:r>
            <w:r w:rsidR="00C45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tojai</w:t>
            </w:r>
            <w:r w:rsidR="00591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analitikai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6368" w14:textId="77777777" w:rsidR="00C452E2" w:rsidRPr="007954D6" w:rsidRDefault="00C452E2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0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</w:p>
          <w:p w14:paraId="376B6905" w14:textId="184A3FC4" w:rsidR="00C452E2" w:rsidRPr="007954D6" w:rsidRDefault="00063A73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7</w:t>
            </w:r>
            <w:r w:rsidR="00C452E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ir daugiau darbuotojų</w:t>
            </w:r>
            <w:r w:rsidR="00E1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analitikų</w:t>
            </w:r>
          </w:p>
        </w:tc>
      </w:tr>
    </w:tbl>
    <w:p w14:paraId="1859BF38" w14:textId="77777777" w:rsidR="00C452E2" w:rsidRPr="007954D6" w:rsidRDefault="00C452E2" w:rsidP="00C452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</w:p>
    <w:p w14:paraId="46097B32" w14:textId="77777777" w:rsidR="00C452E2" w:rsidRPr="007954D6" w:rsidRDefault="00C452E2" w:rsidP="00C4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8. 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74C7FB50" w14:textId="77777777" w:rsidR="00C452E2" w:rsidRPr="007954D6" w:rsidRDefault="00C452E2" w:rsidP="00C4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9. Ekonomiškai naudingiausiu bus pripažįstamas pasiūlymas, surinkęs daugiausiai balų.</w:t>
      </w:r>
    </w:p>
    <w:p w14:paraId="26A81C3F" w14:textId="37011736" w:rsidR="00814692" w:rsidRDefault="00C452E2" w:rsidP="009B4146">
      <w:pPr>
        <w:jc w:val="center"/>
      </w:pPr>
      <w:r w:rsidRPr="007954D6">
        <w:t>__________________</w:t>
      </w:r>
    </w:p>
    <w:sectPr w:rsidR="008146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5DEC2" w14:textId="77777777" w:rsidR="00CD543B" w:rsidRDefault="00CD543B" w:rsidP="00785834">
      <w:pPr>
        <w:spacing w:after="0" w:line="240" w:lineRule="auto"/>
      </w:pPr>
      <w:r>
        <w:separator/>
      </w:r>
    </w:p>
  </w:endnote>
  <w:endnote w:type="continuationSeparator" w:id="0">
    <w:p w14:paraId="397631CB" w14:textId="77777777" w:rsidR="00CD543B" w:rsidRDefault="00CD543B" w:rsidP="0078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4F8E3" w14:textId="77777777" w:rsidR="00CD543B" w:rsidRDefault="00CD543B" w:rsidP="00785834">
      <w:pPr>
        <w:spacing w:after="0" w:line="240" w:lineRule="auto"/>
      </w:pPr>
      <w:r>
        <w:separator/>
      </w:r>
    </w:p>
  </w:footnote>
  <w:footnote w:type="continuationSeparator" w:id="0">
    <w:p w14:paraId="4B3287E5" w14:textId="77777777" w:rsidR="00CD543B" w:rsidRDefault="00CD543B" w:rsidP="00785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F7DE9"/>
    <w:multiLevelType w:val="hybridMultilevel"/>
    <w:tmpl w:val="94D40B44"/>
    <w:lvl w:ilvl="0" w:tplc="F7C265C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5344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E2"/>
    <w:rsid w:val="000540E7"/>
    <w:rsid w:val="00063A73"/>
    <w:rsid w:val="00065A46"/>
    <w:rsid w:val="00134963"/>
    <w:rsid w:val="001716BB"/>
    <w:rsid w:val="001C17A3"/>
    <w:rsid w:val="001F0798"/>
    <w:rsid w:val="001F379A"/>
    <w:rsid w:val="002176C3"/>
    <w:rsid w:val="00307A1C"/>
    <w:rsid w:val="0035537D"/>
    <w:rsid w:val="003B1396"/>
    <w:rsid w:val="003E7A21"/>
    <w:rsid w:val="00485FEC"/>
    <w:rsid w:val="004E0162"/>
    <w:rsid w:val="004E2FCC"/>
    <w:rsid w:val="00552575"/>
    <w:rsid w:val="00576933"/>
    <w:rsid w:val="00580712"/>
    <w:rsid w:val="00591A3A"/>
    <w:rsid w:val="00645669"/>
    <w:rsid w:val="006655C3"/>
    <w:rsid w:val="00682B79"/>
    <w:rsid w:val="00785834"/>
    <w:rsid w:val="007A4691"/>
    <w:rsid w:val="007D6E41"/>
    <w:rsid w:val="007F41B2"/>
    <w:rsid w:val="00814692"/>
    <w:rsid w:val="008256A4"/>
    <w:rsid w:val="00834250"/>
    <w:rsid w:val="0083533D"/>
    <w:rsid w:val="008E44F8"/>
    <w:rsid w:val="00952197"/>
    <w:rsid w:val="00957BEF"/>
    <w:rsid w:val="00984D1F"/>
    <w:rsid w:val="009860C7"/>
    <w:rsid w:val="009971D1"/>
    <w:rsid w:val="009B4146"/>
    <w:rsid w:val="009B60F2"/>
    <w:rsid w:val="00A26F5F"/>
    <w:rsid w:val="00A3452E"/>
    <w:rsid w:val="00A62D2C"/>
    <w:rsid w:val="00A96F71"/>
    <w:rsid w:val="00AA0895"/>
    <w:rsid w:val="00AB0FFD"/>
    <w:rsid w:val="00AC1B16"/>
    <w:rsid w:val="00B56C78"/>
    <w:rsid w:val="00BE3612"/>
    <w:rsid w:val="00C12EE6"/>
    <w:rsid w:val="00C32852"/>
    <w:rsid w:val="00C452E2"/>
    <w:rsid w:val="00C7583C"/>
    <w:rsid w:val="00C879E3"/>
    <w:rsid w:val="00CC05AD"/>
    <w:rsid w:val="00CD543B"/>
    <w:rsid w:val="00D07780"/>
    <w:rsid w:val="00DC4037"/>
    <w:rsid w:val="00E02BA0"/>
    <w:rsid w:val="00E14A0F"/>
    <w:rsid w:val="00E55CE1"/>
    <w:rsid w:val="00EA0529"/>
    <w:rsid w:val="00ED1250"/>
    <w:rsid w:val="00F1157E"/>
    <w:rsid w:val="00F33478"/>
    <w:rsid w:val="00F36919"/>
    <w:rsid w:val="00F56567"/>
    <w:rsid w:val="00F933D1"/>
    <w:rsid w:val="00F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AE2E5"/>
  <w15:chartTrackingRefBased/>
  <w15:docId w15:val="{565B50A5-AB7E-45FA-BBA6-14A2211B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146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5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2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52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52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52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52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52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52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52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52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2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52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52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52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52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52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52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52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52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5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52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52E2"/>
    <w:rPr>
      <w:i/>
      <w:iCs/>
      <w:color w:val="404040" w:themeColor="text1" w:themeTint="BF"/>
    </w:rPr>
  </w:style>
  <w:style w:type="paragraph" w:styleId="ListParagraph">
    <w:name w:val="List Paragraph"/>
    <w:aliases w:val="ERP-List Paragraph,List Paragraph11,lp1,Bullet 1,Use Case List Paragraph,List Paragraph21,Buletai,Bullet EY,List Paragraph1,List Paragraph2,Numbering,List Paragraph111,Paragraph,List Paragraph Red,Sąrašo pastraipa1,List Paragraph3"/>
    <w:basedOn w:val="Normal"/>
    <w:link w:val="ListParagraphChar"/>
    <w:uiPriority w:val="34"/>
    <w:qFormat/>
    <w:rsid w:val="00C452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52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52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52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52E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452E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C452E2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452E2"/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ERP-List Paragraph Char,List Paragraph11 Char,lp1 Char,Bullet 1 Char,Use Case List Paragraph Char,List Paragraph21 Char,Buletai Char,Bullet EY Char,List Paragraph1 Char,List Paragraph2 Char,Numbering Char,List Paragraph111 Char"/>
    <w:link w:val="ListParagraph"/>
    <w:uiPriority w:val="34"/>
    <w:qFormat/>
    <w:locked/>
    <w:rsid w:val="00C452E2"/>
  </w:style>
  <w:style w:type="paragraph" w:styleId="Header">
    <w:name w:val="header"/>
    <w:basedOn w:val="Normal"/>
    <w:link w:val="HeaderChar"/>
    <w:uiPriority w:val="99"/>
    <w:unhideWhenUsed/>
    <w:rsid w:val="0078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83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858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834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52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2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2575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575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971D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3561</Words>
  <Characters>2030</Characters>
  <Application>Microsoft Office Word</Application>
  <DocSecurity>0</DocSecurity>
  <Lines>16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3</cp:revision>
  <dcterms:created xsi:type="dcterms:W3CDTF">2026-06-05T06:12:00Z</dcterms:created>
  <dcterms:modified xsi:type="dcterms:W3CDTF">2026-06-05T06:36:00Z</dcterms:modified>
</cp:coreProperties>
</file>